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DAA" w:rsidRDefault="00CB3FB7" w:rsidP="00CB3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FB7">
        <w:rPr>
          <w:rFonts w:ascii="Times New Roman" w:hAnsi="Times New Roman" w:cs="Times New Roman"/>
          <w:b/>
          <w:sz w:val="24"/>
          <w:szCs w:val="24"/>
        </w:rPr>
        <w:t>ПРАКТИКА ПЕРВАЯ</w:t>
      </w:r>
    </w:p>
    <w:p w:rsidR="00CB3FB7" w:rsidRPr="00CB3FB7" w:rsidRDefault="00CB3FB7" w:rsidP="00CB3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B3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 «Предмет и основные понятия учебного курса «Прав</w:t>
      </w:r>
      <w:r w:rsidRPr="00CB3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CB3F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охранительные органы»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1. Какие трактовки термина «правоохранительные органы» Вы зн</w:t>
      </w:r>
      <w:r w:rsidRPr="00CB3FB7">
        <w:rPr>
          <w:rFonts w:ascii="Times New Roman" w:hAnsi="Times New Roman" w:cs="Times New Roman"/>
          <w:sz w:val="24"/>
          <w:szCs w:val="24"/>
        </w:rPr>
        <w:t>а</w:t>
      </w:r>
      <w:r w:rsidRPr="00CB3FB7">
        <w:rPr>
          <w:rFonts w:ascii="Times New Roman" w:hAnsi="Times New Roman" w:cs="Times New Roman"/>
          <w:sz w:val="24"/>
          <w:szCs w:val="24"/>
        </w:rPr>
        <w:t>ете?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2. Назовите основные признаки правоохранительной деятельности.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3. Перечислите виды правоохранительной деятельности, изучаемые в данном курсе.</w:t>
      </w:r>
    </w:p>
    <w:p w:rsidR="00CB3FB7" w:rsidRPr="00CB3FB7" w:rsidRDefault="00CB3FB7" w:rsidP="00CB3F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FB7">
        <w:rPr>
          <w:rFonts w:ascii="Times New Roman" w:hAnsi="Times New Roman" w:cs="Times New Roman"/>
          <w:b/>
          <w:bCs/>
          <w:sz w:val="24"/>
          <w:szCs w:val="24"/>
        </w:rPr>
        <w:t>Задача 1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На вопрос преподавателя студент Н. ответил, что у каждой отрасли права и учебной дисциплины есть свой предмет и метод регулир</w:t>
      </w:r>
      <w:r w:rsidRPr="00CB3FB7">
        <w:rPr>
          <w:rFonts w:ascii="Times New Roman" w:hAnsi="Times New Roman" w:cs="Times New Roman"/>
          <w:sz w:val="24"/>
          <w:szCs w:val="24"/>
        </w:rPr>
        <w:t>о</w:t>
      </w:r>
      <w:r w:rsidRPr="00CB3FB7">
        <w:rPr>
          <w:rFonts w:ascii="Times New Roman" w:hAnsi="Times New Roman" w:cs="Times New Roman"/>
          <w:sz w:val="24"/>
          <w:szCs w:val="24"/>
        </w:rPr>
        <w:t>вания.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Дайте оценку указанному ответу. Назовите предмет изучения курса и его отличие от предмета отраслевого правого регулирования. Свяжите ответ с системой учебной дисциплины «Правоохранител</w:t>
      </w:r>
      <w:r w:rsidRPr="00CB3FB7">
        <w:rPr>
          <w:rFonts w:ascii="Times New Roman" w:hAnsi="Times New Roman" w:cs="Times New Roman"/>
          <w:sz w:val="24"/>
          <w:szCs w:val="24"/>
        </w:rPr>
        <w:t>ь</w:t>
      </w:r>
      <w:r w:rsidRPr="00CB3FB7">
        <w:rPr>
          <w:rFonts w:ascii="Times New Roman" w:hAnsi="Times New Roman" w:cs="Times New Roman"/>
          <w:sz w:val="24"/>
          <w:szCs w:val="24"/>
        </w:rPr>
        <w:t>ные органы».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FB7">
        <w:rPr>
          <w:rFonts w:ascii="Times New Roman" w:hAnsi="Times New Roman" w:cs="Times New Roman"/>
          <w:b/>
          <w:bCs/>
          <w:sz w:val="24"/>
          <w:szCs w:val="24"/>
        </w:rPr>
        <w:t>Задача 2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Отвечая на вопрос преподавателя, студент Н. на семинаре пояснил, что все государственные учреждения, занимающиеся охраной прав юридических и физических лиц, входят в систему правоохранительных органов. В качестве аргумента он сослался на Констит</w:t>
      </w:r>
      <w:r w:rsidRPr="00CB3FB7">
        <w:rPr>
          <w:rFonts w:ascii="Times New Roman" w:hAnsi="Times New Roman" w:cs="Times New Roman"/>
          <w:sz w:val="24"/>
          <w:szCs w:val="24"/>
        </w:rPr>
        <w:t>у</w:t>
      </w:r>
      <w:r w:rsidRPr="00CB3FB7">
        <w:rPr>
          <w:rFonts w:ascii="Times New Roman" w:hAnsi="Times New Roman" w:cs="Times New Roman"/>
          <w:sz w:val="24"/>
          <w:szCs w:val="24"/>
        </w:rPr>
        <w:t>цию РФ, не называя при этом конкретные нормы.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Оцените правильность ответа. Приведите нормативные акты, в к</w:t>
      </w:r>
      <w:r w:rsidRPr="00CB3FB7">
        <w:rPr>
          <w:rFonts w:ascii="Times New Roman" w:hAnsi="Times New Roman" w:cs="Times New Roman"/>
          <w:sz w:val="24"/>
          <w:szCs w:val="24"/>
        </w:rPr>
        <w:t>о</w:t>
      </w:r>
      <w:r w:rsidRPr="00CB3FB7">
        <w:rPr>
          <w:rFonts w:ascii="Times New Roman" w:hAnsi="Times New Roman" w:cs="Times New Roman"/>
          <w:sz w:val="24"/>
          <w:szCs w:val="24"/>
        </w:rPr>
        <w:t>торых содержатся критерии правоохранительных органов и их пр</w:t>
      </w:r>
      <w:r w:rsidRPr="00CB3FB7">
        <w:rPr>
          <w:rFonts w:ascii="Times New Roman" w:hAnsi="Times New Roman" w:cs="Times New Roman"/>
          <w:sz w:val="24"/>
          <w:szCs w:val="24"/>
        </w:rPr>
        <w:t>и</w:t>
      </w:r>
      <w:r w:rsidRPr="00CB3FB7">
        <w:rPr>
          <w:rFonts w:ascii="Times New Roman" w:hAnsi="Times New Roman" w:cs="Times New Roman"/>
          <w:sz w:val="24"/>
          <w:szCs w:val="24"/>
        </w:rPr>
        <w:t>знаки.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FB7">
        <w:rPr>
          <w:rFonts w:ascii="Times New Roman" w:hAnsi="Times New Roman" w:cs="Times New Roman"/>
          <w:b/>
          <w:bCs/>
          <w:sz w:val="24"/>
          <w:szCs w:val="24"/>
        </w:rPr>
        <w:t>Задача 3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Между студентами на семинаре возникла дискуссия. Одни утве</w:t>
      </w:r>
      <w:r w:rsidRPr="00CB3FB7">
        <w:rPr>
          <w:rFonts w:ascii="Times New Roman" w:hAnsi="Times New Roman" w:cs="Times New Roman"/>
          <w:sz w:val="24"/>
          <w:szCs w:val="24"/>
        </w:rPr>
        <w:t>р</w:t>
      </w:r>
      <w:r w:rsidRPr="00CB3FB7">
        <w:rPr>
          <w:rFonts w:ascii="Times New Roman" w:hAnsi="Times New Roman" w:cs="Times New Roman"/>
          <w:sz w:val="24"/>
          <w:szCs w:val="24"/>
        </w:rPr>
        <w:t>ждали, что суды относятся к правоохранительным органам, поскольку они наряду с ФСБ, МВД и т.д. включены в учебник с одн</w:t>
      </w:r>
      <w:r w:rsidRPr="00CB3FB7">
        <w:rPr>
          <w:rFonts w:ascii="Times New Roman" w:hAnsi="Times New Roman" w:cs="Times New Roman"/>
          <w:sz w:val="24"/>
          <w:szCs w:val="24"/>
        </w:rPr>
        <w:t>о</w:t>
      </w:r>
      <w:r w:rsidRPr="00CB3FB7">
        <w:rPr>
          <w:rFonts w:ascii="Times New Roman" w:hAnsi="Times New Roman" w:cs="Times New Roman"/>
          <w:sz w:val="24"/>
          <w:szCs w:val="24"/>
        </w:rPr>
        <w:t>именным названием. Другие отстаивали мнение о том, что суды нельзя относить к системе правоохранительных органов, ввиду того что помимо отправления правосудия у них нет других функций.</w:t>
      </w:r>
    </w:p>
    <w:p w:rsidR="00CB3FB7" w:rsidRP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Как считаете Вы? Обоснуйте свой ответ ссылкой на нормативные акты. Дайте анализ принципам и признакам правосудия. Результаты анализа используйте при решении задачи.</w:t>
      </w: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3FB7" w:rsidRPr="00CB3FB7" w:rsidRDefault="00CB3FB7" w:rsidP="00CB3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FB7">
        <w:rPr>
          <w:rFonts w:ascii="Times New Roman" w:hAnsi="Times New Roman" w:cs="Times New Roman"/>
          <w:b/>
          <w:sz w:val="24"/>
          <w:szCs w:val="24"/>
        </w:rPr>
        <w:lastRenderedPageBreak/>
        <w:t>ПРАКТИКА ВТОРАЯ</w:t>
      </w:r>
    </w:p>
    <w:p w:rsidR="00CB3FB7" w:rsidRPr="00CB3FB7" w:rsidRDefault="00CB3FB7" w:rsidP="00CB3F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3FB7" w:rsidRPr="00CB3FB7" w:rsidRDefault="00CB3FB7" w:rsidP="00CB3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3FB7">
        <w:rPr>
          <w:rFonts w:ascii="Times New Roman" w:hAnsi="Times New Roman" w:cs="Times New Roman"/>
          <w:b/>
          <w:bCs/>
          <w:sz w:val="24"/>
          <w:szCs w:val="24"/>
        </w:rPr>
        <w:t>Тема: Судебная система РФ (часть первая)</w:t>
      </w:r>
    </w:p>
    <w:p w:rsidR="00CB3FB7" w:rsidRPr="00CB3FB7" w:rsidRDefault="00CB3FB7" w:rsidP="00CB3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B7">
        <w:rPr>
          <w:rFonts w:ascii="Times New Roman" w:hAnsi="Times New Roman" w:cs="Times New Roman"/>
          <w:b/>
          <w:sz w:val="24"/>
          <w:szCs w:val="24"/>
        </w:rPr>
        <w:t>Задача № 1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Прочитайте внимательно названные ниже понятия: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B3FB7">
        <w:rPr>
          <w:rFonts w:ascii="Times New Roman" w:hAnsi="Times New Roman" w:cs="Times New Roman"/>
          <w:sz w:val="24"/>
          <w:szCs w:val="24"/>
        </w:rPr>
        <w:t>- районный суд;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производство по вновь открывшимся обстоятельствам;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военные суды;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кассационное производство;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Президиум Федерального суда общей юрисдикции Н-ской области;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Арбитражный суд округа;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производство в порядке надзора;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судебные коллегии Верховного Суда Российской Федерации;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- Конституционный Суд РФ.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Какие из них раскрывают содержание понятия «судебное зв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но», а какие дают представления об определенной судебной инстанции и почему? Ответ аргументируйте ссылками на конкретные положения закона.</w:t>
      </w:r>
    </w:p>
    <w:p w:rsidR="00CB3FB7" w:rsidRPr="00CB3FB7" w:rsidRDefault="00CB3FB7" w:rsidP="00CB3FB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B7">
        <w:rPr>
          <w:rFonts w:ascii="Times New Roman" w:hAnsi="Times New Roman" w:cs="Times New Roman"/>
          <w:b/>
          <w:sz w:val="24"/>
          <w:szCs w:val="24"/>
        </w:rPr>
        <w:t>Задача № 2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При торгово-промышленной палате Забайкальского края был учрежден Третейский суд. К председателю Третейского суда обратился гражданин М. с заявлением о разделе совместного нажитого имущества с женой, с которой он развелся. Бывшая жена не возражала против обращения в Третейский суд, но не была согласна с предлагаемым вариантом раздела имущества.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Какое место занимает суд в обществе и государстве? Наз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о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вите нормативные акты, регулирующие положения о суде, судоустройстве, осуществлении правосудия и статусе судей.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Охарактеризуйте существующую судебную систему РФ.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 xml:space="preserve">Включается ли названный Третейский суд в судебную систему РФ и почему? Можно ли его считать судом субъекта РФ? 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Какие признаки позволяют отнести тот или иной орган к с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у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дам?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Чем федеральные суды общей юрисдикции республик, входящих в состав РФ, краевые, областные суды, суды городов федерального значения, суды автономных округов и суды автоно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м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ных областей отличаются от судов субъектов РФ?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FB7">
        <w:rPr>
          <w:rFonts w:ascii="Times New Roman" w:hAnsi="Times New Roman" w:cs="Times New Roman"/>
          <w:b/>
          <w:sz w:val="24"/>
          <w:szCs w:val="24"/>
        </w:rPr>
        <w:t>Задача № 3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FB7">
        <w:rPr>
          <w:rFonts w:ascii="Times New Roman" w:hAnsi="Times New Roman" w:cs="Times New Roman"/>
          <w:sz w:val="24"/>
          <w:szCs w:val="24"/>
        </w:rPr>
        <w:t>С просьбой о регистрац</w:t>
      </w:r>
      <w:proofErr w:type="gramStart"/>
      <w:r w:rsidRPr="00CB3FB7">
        <w:rPr>
          <w:rFonts w:ascii="Times New Roman" w:hAnsi="Times New Roman" w:cs="Times New Roman"/>
          <w:sz w:val="24"/>
          <w:szCs w:val="24"/>
        </w:rPr>
        <w:t>ии ООО</w:t>
      </w:r>
      <w:proofErr w:type="gramEnd"/>
      <w:r w:rsidRPr="00CB3FB7">
        <w:rPr>
          <w:rFonts w:ascii="Times New Roman" w:hAnsi="Times New Roman" w:cs="Times New Roman"/>
          <w:sz w:val="24"/>
          <w:szCs w:val="24"/>
        </w:rPr>
        <w:t xml:space="preserve"> «Россия» в орган Федеральной налоговой службы на территории </w:t>
      </w:r>
      <w:proofErr w:type="spellStart"/>
      <w:r w:rsidRPr="00CB3FB7">
        <w:rPr>
          <w:rFonts w:ascii="Times New Roman" w:hAnsi="Times New Roman" w:cs="Times New Roman"/>
          <w:sz w:val="24"/>
          <w:szCs w:val="24"/>
        </w:rPr>
        <w:t>Шилкинского</w:t>
      </w:r>
      <w:proofErr w:type="spellEnd"/>
      <w:r w:rsidRPr="00CB3FB7">
        <w:rPr>
          <w:rFonts w:ascii="Times New Roman" w:hAnsi="Times New Roman" w:cs="Times New Roman"/>
          <w:sz w:val="24"/>
          <w:szCs w:val="24"/>
        </w:rPr>
        <w:t xml:space="preserve"> района Забайкальского края обратился гражданин И. В регистрации док</w:t>
      </w:r>
      <w:r w:rsidRPr="00CB3FB7">
        <w:rPr>
          <w:rFonts w:ascii="Times New Roman" w:hAnsi="Times New Roman" w:cs="Times New Roman"/>
          <w:sz w:val="24"/>
          <w:szCs w:val="24"/>
        </w:rPr>
        <w:t>у</w:t>
      </w:r>
      <w:r w:rsidRPr="00CB3FB7">
        <w:rPr>
          <w:rFonts w:ascii="Times New Roman" w:hAnsi="Times New Roman" w:cs="Times New Roman"/>
          <w:sz w:val="24"/>
          <w:szCs w:val="24"/>
        </w:rPr>
        <w:t xml:space="preserve">ментов ему было отказано и предложено изменить название фирмы. И. не согласился и обратился в </w:t>
      </w:r>
      <w:proofErr w:type="spellStart"/>
      <w:r w:rsidRPr="00CB3FB7">
        <w:rPr>
          <w:rStyle w:val="extended-textshort"/>
          <w:rFonts w:ascii="Times New Roman" w:hAnsi="Times New Roman" w:cs="Times New Roman"/>
          <w:bCs/>
          <w:sz w:val="24"/>
          <w:szCs w:val="24"/>
        </w:rPr>
        <w:t>Шилкинский</w:t>
      </w:r>
      <w:proofErr w:type="spellEnd"/>
      <w:r w:rsidRPr="00CB3FB7">
        <w:rPr>
          <w:rStyle w:val="extended-textshort"/>
          <w:rFonts w:ascii="Times New Roman" w:hAnsi="Times New Roman" w:cs="Times New Roman"/>
          <w:sz w:val="24"/>
          <w:szCs w:val="24"/>
        </w:rPr>
        <w:t xml:space="preserve"> районный </w:t>
      </w:r>
      <w:r w:rsidRPr="00CB3FB7">
        <w:rPr>
          <w:rStyle w:val="extended-textshort"/>
          <w:rFonts w:ascii="Times New Roman" w:hAnsi="Times New Roman" w:cs="Times New Roman"/>
          <w:bCs/>
          <w:sz w:val="24"/>
          <w:szCs w:val="24"/>
        </w:rPr>
        <w:t>суд</w:t>
      </w:r>
      <w:r w:rsidRPr="00CB3FB7">
        <w:rPr>
          <w:rStyle w:val="extended-textshort"/>
          <w:rFonts w:ascii="Times New Roman" w:hAnsi="Times New Roman" w:cs="Times New Roman"/>
          <w:sz w:val="24"/>
          <w:szCs w:val="24"/>
        </w:rPr>
        <w:t xml:space="preserve"> Забайкальского края</w:t>
      </w:r>
      <w:r w:rsidRPr="00CB3FB7">
        <w:rPr>
          <w:rFonts w:ascii="Times New Roman" w:hAnsi="Times New Roman" w:cs="Times New Roman"/>
          <w:sz w:val="24"/>
          <w:szCs w:val="24"/>
        </w:rPr>
        <w:t xml:space="preserve"> с жалобой на это решение. Жалобу в районном суде не приняли и предложили ему обратиться в А</w:t>
      </w:r>
      <w:r w:rsidRPr="00CB3FB7">
        <w:rPr>
          <w:rFonts w:ascii="Times New Roman" w:hAnsi="Times New Roman" w:cs="Times New Roman"/>
          <w:sz w:val="24"/>
          <w:szCs w:val="24"/>
        </w:rPr>
        <w:t>р</w:t>
      </w:r>
      <w:r w:rsidRPr="00CB3FB7">
        <w:rPr>
          <w:rFonts w:ascii="Times New Roman" w:hAnsi="Times New Roman" w:cs="Times New Roman"/>
          <w:sz w:val="24"/>
          <w:szCs w:val="24"/>
        </w:rPr>
        <w:t>битражный суд Забайкальского края.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 xml:space="preserve">Правильно ли поступили в районном суде? 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Назовите системы арбитражных судов и судов общей юри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дикции, рассматривающих споры, вытекающие из админ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>и</w:t>
      </w:r>
      <w:r w:rsidRPr="00CB3FB7">
        <w:rPr>
          <w:rFonts w:ascii="Times New Roman" w:hAnsi="Times New Roman" w:cs="Times New Roman"/>
          <w:bCs/>
          <w:i/>
          <w:sz w:val="24"/>
          <w:szCs w:val="24"/>
        </w:rPr>
        <w:t xml:space="preserve">стративных отношений. 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 xml:space="preserve">Определите подведомственность дел и правовых споров судам различных судебных подсистем. 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 xml:space="preserve">Как определяется подсудность судов низших звеньев судебных подсистем, мировых судей и Конституционного Суда РФ? </w:t>
      </w:r>
    </w:p>
    <w:p w:rsidR="00CB3FB7" w:rsidRPr="00CB3FB7" w:rsidRDefault="00CB3FB7" w:rsidP="00CB3F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FB7">
        <w:rPr>
          <w:rFonts w:ascii="Times New Roman" w:hAnsi="Times New Roman" w:cs="Times New Roman"/>
          <w:bCs/>
          <w:i/>
          <w:sz w:val="24"/>
          <w:szCs w:val="24"/>
        </w:rPr>
        <w:t>Какие споры и дела подсудны арбитражному суду субъекта РФ?</w:t>
      </w:r>
    </w:p>
    <w:p w:rsidR="00CB3FB7" w:rsidRPr="00CB3FB7" w:rsidRDefault="00CB3FB7" w:rsidP="00CB3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B3FB7" w:rsidRPr="00CB3FB7" w:rsidSect="00CB3FB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CF"/>
    <w:rsid w:val="00201B45"/>
    <w:rsid w:val="005A3FCF"/>
    <w:rsid w:val="00AA5D1E"/>
    <w:rsid w:val="00CB3FB7"/>
    <w:rsid w:val="00F06B2B"/>
    <w:rsid w:val="00F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CB3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CB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614</Words>
  <Characters>3503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2020-10-30T08:10:00Z</dcterms:created>
  <dcterms:modified xsi:type="dcterms:W3CDTF">2020-10-30T08:12:00Z</dcterms:modified>
</cp:coreProperties>
</file>