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37" w:rsidRDefault="00002337" w:rsidP="00DC4920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ЮР-озс-20_Введение в профессиональную деятельность _15.12_ практика -Дылыкова З.Д.</w:t>
      </w:r>
    </w:p>
    <w:p w:rsidR="00002337" w:rsidRPr="001877BF" w:rsidRDefault="00002337" w:rsidP="00DC492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6702B">
        <w:rPr>
          <w:rFonts w:ascii="Times New Roman" w:hAnsi="Times New Roman"/>
          <w:b/>
          <w:sz w:val="28"/>
          <w:szCs w:val="28"/>
          <w:lang w:val="ru-RU"/>
        </w:rPr>
        <w:t>Профессиональная деятельность адвокатов РФ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 w:rsidRPr="00DC492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877BF">
        <w:rPr>
          <w:rFonts w:ascii="Times New Roman" w:hAnsi="Times New Roman"/>
          <w:b/>
          <w:sz w:val="28"/>
          <w:szCs w:val="28"/>
          <w:lang w:val="ru-RU"/>
        </w:rPr>
        <w:t>Профессиональная деятельность следовател</w:t>
      </w:r>
      <w:r>
        <w:rPr>
          <w:rFonts w:ascii="Times New Roman" w:hAnsi="Times New Roman"/>
          <w:b/>
          <w:sz w:val="28"/>
          <w:szCs w:val="28"/>
          <w:lang w:val="ru-RU"/>
        </w:rPr>
        <w:t>ей РФ</w:t>
      </w:r>
    </w:p>
    <w:p w:rsidR="00002337" w:rsidRPr="00DC4920" w:rsidRDefault="00002337" w:rsidP="00DC492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2337" w:rsidRPr="00DC4920" w:rsidRDefault="00002337" w:rsidP="00DC4920">
      <w:pPr>
        <w:rPr>
          <w:rFonts w:ascii="Times New Roman" w:hAnsi="Times New Roman"/>
          <w:sz w:val="28"/>
          <w:szCs w:val="28"/>
          <w:lang w:val="ru-RU"/>
        </w:rPr>
      </w:pPr>
      <w:r w:rsidRPr="00DC4920">
        <w:rPr>
          <w:rFonts w:ascii="Times New Roman" w:hAnsi="Times New Roman"/>
          <w:sz w:val="28"/>
          <w:szCs w:val="28"/>
          <w:lang w:val="ru-RU"/>
        </w:rPr>
        <w:t>Заполните таблицу по видам профессиональной деятельности юриста: профессиональная деятельность адвокатов РФ, профессиональная деятельность следователей РФ.</w:t>
      </w:r>
    </w:p>
    <w:p w:rsidR="00002337" w:rsidRDefault="00002337" w:rsidP="00DC4920">
      <w:pPr>
        <w:rPr>
          <w:rFonts w:ascii="Times New Roman" w:hAnsi="Times New Roman"/>
          <w:sz w:val="28"/>
          <w:szCs w:val="28"/>
          <w:lang w:val="ru-RU"/>
        </w:rPr>
      </w:pPr>
      <w:r w:rsidRPr="004B0013">
        <w:rPr>
          <w:rFonts w:ascii="Times New Roman" w:hAnsi="Times New Roman"/>
          <w:b/>
          <w:sz w:val="28"/>
          <w:szCs w:val="28"/>
        </w:rPr>
        <w:t>N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 w:rsidRPr="004B0013">
        <w:rPr>
          <w:rFonts w:ascii="Times New Roman" w:hAnsi="Times New Roman"/>
          <w:b/>
          <w:sz w:val="28"/>
          <w:szCs w:val="28"/>
        </w:rPr>
        <w:t>B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Таблица заполняется на основе изучения НПА!</w:t>
      </w:r>
    </w:p>
    <w:p w:rsidR="00002337" w:rsidRDefault="00002337" w:rsidP="00DC492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Например: Судебная власть осуществляется посредством конституционного, гражданского, административного и уголовного судопроизводства! Судьи – носители судебной власти.</w:t>
      </w:r>
    </w:p>
    <w:p w:rsidR="00002337" w:rsidRPr="00096DEE" w:rsidRDefault="00002337" w:rsidP="00DC492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4B0013">
        <w:rPr>
          <w:rFonts w:ascii="Times New Roman" w:hAnsi="Times New Roman"/>
          <w:sz w:val="28"/>
          <w:szCs w:val="28"/>
          <w:lang w:val="ru-RU"/>
        </w:rPr>
        <w:t>Конституция РФ</w:t>
      </w:r>
      <w:r>
        <w:rPr>
          <w:rFonts w:ascii="Times New Roman" w:hAnsi="Times New Roman"/>
          <w:sz w:val="28"/>
          <w:szCs w:val="28"/>
          <w:lang w:val="ru-RU"/>
        </w:rPr>
        <w:t xml:space="preserve"> (принята всенародным голосованием 12.12.1993 с изменениями, одобренными в ходе всероссийского голосования 01.07.2020)</w:t>
      </w:r>
      <w:r w:rsidRPr="00096DEE">
        <w:rPr>
          <w:rFonts w:ascii="Times New Roman" w:hAnsi="Times New Roman"/>
          <w:sz w:val="28"/>
          <w:szCs w:val="28"/>
          <w:lang w:val="ru-RU"/>
        </w:rPr>
        <w:t>;</w:t>
      </w:r>
    </w:p>
    <w:p w:rsidR="00002337" w:rsidRPr="00096DEE" w:rsidRDefault="00002337" w:rsidP="00DC492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96DEE">
        <w:rPr>
          <w:rFonts w:ascii="Times New Roman" w:hAnsi="Times New Roman"/>
          <w:sz w:val="28"/>
          <w:szCs w:val="28"/>
          <w:lang w:val="ru-RU"/>
        </w:rPr>
        <w:t>ФКЗ</w:t>
      </w:r>
      <w:r>
        <w:rPr>
          <w:rFonts w:ascii="Times New Roman" w:hAnsi="Times New Roman"/>
          <w:sz w:val="28"/>
          <w:szCs w:val="28"/>
          <w:lang w:val="ru-RU"/>
        </w:rPr>
        <w:t xml:space="preserve"> «О судебной системе РФ» от 31.12.1996</w:t>
      </w:r>
      <w:r w:rsidRPr="00096DEE">
        <w:rPr>
          <w:rFonts w:ascii="Times New Roman" w:hAnsi="Times New Roman"/>
          <w:sz w:val="28"/>
          <w:szCs w:val="28"/>
          <w:lang w:val="ru-RU"/>
        </w:rPr>
        <w:t>;</w:t>
      </w:r>
    </w:p>
    <w:p w:rsidR="00002337" w:rsidRPr="00096DEE" w:rsidRDefault="00002337" w:rsidP="00DC492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Закон РФ «О статусе судей в РФ» от 26.06.1992</w:t>
      </w:r>
      <w:r w:rsidRPr="00096DEE">
        <w:rPr>
          <w:rFonts w:ascii="Times New Roman" w:hAnsi="Times New Roman"/>
          <w:sz w:val="28"/>
          <w:szCs w:val="28"/>
          <w:lang w:val="ru-RU"/>
        </w:rPr>
        <w:t>;</w:t>
      </w:r>
    </w:p>
    <w:p w:rsidR="00002337" w:rsidRDefault="00002337" w:rsidP="00DC492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Кодекс судейской этики (с изменениями от 8 декабря 2016). Принят </w:t>
      </w:r>
      <w:r>
        <w:rPr>
          <w:rFonts w:ascii="Times New Roman" w:hAnsi="Times New Roman"/>
          <w:sz w:val="28"/>
          <w:szCs w:val="28"/>
        </w:rPr>
        <w:t>VIII</w:t>
      </w:r>
      <w:r>
        <w:rPr>
          <w:rFonts w:ascii="Times New Roman" w:hAnsi="Times New Roman"/>
          <w:sz w:val="28"/>
          <w:szCs w:val="28"/>
          <w:lang w:val="ru-RU"/>
        </w:rPr>
        <w:t xml:space="preserve"> Всероссийским съездом судей 19.12.2012 (основной список).</w:t>
      </w:r>
    </w:p>
    <w:p w:rsidR="00002337" w:rsidRDefault="00002337" w:rsidP="00DC4920">
      <w:pPr>
        <w:rPr>
          <w:rFonts w:ascii="Times New Roman" w:hAnsi="Times New Roman"/>
          <w:sz w:val="28"/>
          <w:szCs w:val="28"/>
          <w:lang w:val="ru-RU"/>
        </w:rPr>
      </w:pPr>
      <w:r w:rsidRPr="004B0013">
        <w:rPr>
          <w:rFonts w:ascii="Times New Roman" w:hAnsi="Times New Roman"/>
          <w:b/>
          <w:sz w:val="28"/>
          <w:szCs w:val="28"/>
        </w:rPr>
        <w:t>N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 w:rsidRPr="004B0013">
        <w:rPr>
          <w:rFonts w:ascii="Times New Roman" w:hAnsi="Times New Roman"/>
          <w:b/>
          <w:sz w:val="28"/>
          <w:szCs w:val="28"/>
        </w:rPr>
        <w:t>B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A68BD"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>ид профессиональной деятельности юриста:</w:t>
      </w:r>
    </w:p>
    <w:p w:rsidR="00002337" w:rsidRPr="001A68BD" w:rsidRDefault="00002337" w:rsidP="00DC492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день работника</w:t>
      </w:r>
      <w:r w:rsidRPr="001A68BD">
        <w:rPr>
          <w:rFonts w:ascii="Times New Roman" w:hAnsi="Times New Roman"/>
          <w:sz w:val="28"/>
          <w:szCs w:val="28"/>
          <w:lang w:val="ru-RU"/>
        </w:rPr>
        <w:t>;</w:t>
      </w:r>
    </w:p>
    <w:p w:rsidR="00002337" w:rsidRPr="001A68BD" w:rsidRDefault="00002337" w:rsidP="00DC492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профессиональные объединения</w:t>
      </w:r>
      <w:r w:rsidRPr="001A68BD">
        <w:rPr>
          <w:rFonts w:ascii="Times New Roman" w:hAnsi="Times New Roman"/>
          <w:sz w:val="28"/>
          <w:szCs w:val="28"/>
          <w:lang w:val="ru-RU"/>
        </w:rPr>
        <w:t>;</w:t>
      </w:r>
    </w:p>
    <w:p w:rsidR="00002337" w:rsidRPr="001A68BD" w:rsidRDefault="00002337" w:rsidP="00DC492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НПА, регулирующие деятельность</w:t>
      </w:r>
      <w:r w:rsidRPr="001A68BD">
        <w:rPr>
          <w:rFonts w:ascii="Times New Roman" w:hAnsi="Times New Roman"/>
          <w:sz w:val="28"/>
          <w:szCs w:val="28"/>
          <w:lang w:val="ru-RU"/>
        </w:rPr>
        <w:t>;</w:t>
      </w:r>
    </w:p>
    <w:p w:rsidR="00002337" w:rsidRDefault="00002337" w:rsidP="00DC492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требования: образование, возраст, стаж, состояние здоровья, личные качества, лицензия</w:t>
      </w:r>
      <w:r w:rsidRPr="001A68BD">
        <w:rPr>
          <w:rFonts w:ascii="Times New Roman" w:hAnsi="Times New Roman"/>
          <w:sz w:val="28"/>
          <w:szCs w:val="28"/>
          <w:lang w:val="ru-RU"/>
        </w:rPr>
        <w:t>;</w:t>
      </w:r>
    </w:p>
    <w:p w:rsidR="00002337" w:rsidRPr="001A68BD" w:rsidRDefault="00002337" w:rsidP="00DC492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вышестоящее ведомство</w:t>
      </w:r>
      <w:r w:rsidRPr="001A68BD">
        <w:rPr>
          <w:rFonts w:ascii="Times New Roman" w:hAnsi="Times New Roman"/>
          <w:sz w:val="28"/>
          <w:szCs w:val="28"/>
          <w:lang w:val="ru-RU"/>
        </w:rPr>
        <w:t>;</w:t>
      </w:r>
    </w:p>
    <w:p w:rsidR="00002337" w:rsidRPr="001A68BD" w:rsidRDefault="00002337" w:rsidP="00DC492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цель, основные задачи</w:t>
      </w:r>
      <w:r w:rsidRPr="001A68BD">
        <w:rPr>
          <w:rFonts w:ascii="Times New Roman" w:hAnsi="Times New Roman"/>
          <w:sz w:val="28"/>
          <w:szCs w:val="28"/>
          <w:lang w:val="ru-RU"/>
        </w:rPr>
        <w:t>;</w:t>
      </w:r>
    </w:p>
    <w:p w:rsidR="00002337" w:rsidRPr="001A68BD" w:rsidRDefault="00002337" w:rsidP="00DC492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особые полномочия</w:t>
      </w:r>
      <w:r w:rsidRPr="001A68BD">
        <w:rPr>
          <w:rFonts w:ascii="Times New Roman" w:hAnsi="Times New Roman"/>
          <w:sz w:val="28"/>
          <w:szCs w:val="28"/>
          <w:lang w:val="ru-RU"/>
        </w:rPr>
        <w:t>;</w:t>
      </w:r>
    </w:p>
    <w:p w:rsidR="00002337" w:rsidRPr="001A68BD" w:rsidRDefault="00002337" w:rsidP="00DC492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социальные гарантии</w:t>
      </w:r>
      <w:r w:rsidRPr="001A68BD">
        <w:rPr>
          <w:rFonts w:ascii="Times New Roman" w:hAnsi="Times New Roman"/>
          <w:sz w:val="28"/>
          <w:szCs w:val="28"/>
          <w:lang w:val="ru-RU"/>
        </w:rPr>
        <w:t>;</w:t>
      </w:r>
    </w:p>
    <w:p w:rsidR="00002337" w:rsidRPr="001A68BD" w:rsidRDefault="00002337" w:rsidP="00DC492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виды поощрений, награды</w:t>
      </w:r>
      <w:r w:rsidRPr="001A68BD">
        <w:rPr>
          <w:rFonts w:ascii="Times New Roman" w:hAnsi="Times New Roman"/>
          <w:sz w:val="28"/>
          <w:szCs w:val="28"/>
          <w:lang w:val="ru-RU"/>
        </w:rPr>
        <w:t>;</w:t>
      </w:r>
    </w:p>
    <w:p w:rsidR="00002337" w:rsidRPr="001A68BD" w:rsidRDefault="00002337" w:rsidP="00DC4920">
      <w:pPr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дисциплинарная ответственность.</w:t>
      </w:r>
    </w:p>
    <w:p w:rsidR="00002337" w:rsidRDefault="00002337" w:rsidP="00DC4920">
      <w:pPr>
        <w:rPr>
          <w:rFonts w:ascii="Times New Roman" w:hAnsi="Times New Roman"/>
          <w:sz w:val="28"/>
          <w:szCs w:val="28"/>
          <w:lang w:val="ru-RU"/>
        </w:rPr>
      </w:pPr>
    </w:p>
    <w:p w:rsidR="00002337" w:rsidRPr="008D673E" w:rsidRDefault="00002337" w:rsidP="00DC4920">
      <w:pPr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002337" w:rsidRPr="00B57835" w:rsidRDefault="00002337" w:rsidP="00DC4920">
      <w:pPr>
        <w:rPr>
          <w:rFonts w:ascii="Times New Roman" w:hAnsi="Times New Roman"/>
          <w:sz w:val="28"/>
          <w:szCs w:val="28"/>
          <w:lang w:val="ru-RU"/>
        </w:rPr>
      </w:pPr>
    </w:p>
    <w:p w:rsidR="00002337" w:rsidRPr="00421FDE" w:rsidRDefault="00002337" w:rsidP="00DC4920">
      <w:pPr>
        <w:rPr>
          <w:lang w:val="ru-RU"/>
        </w:rPr>
      </w:pPr>
    </w:p>
    <w:p w:rsidR="00002337" w:rsidRPr="00DC4920" w:rsidRDefault="00002337" w:rsidP="00DC492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02337" w:rsidRPr="00DC4920" w:rsidRDefault="00002337">
      <w:pPr>
        <w:rPr>
          <w:lang w:val="ru-RU"/>
        </w:rPr>
      </w:pPr>
    </w:p>
    <w:sectPr w:rsidR="00002337" w:rsidRPr="00DC4920" w:rsidSect="0097192C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4920"/>
    <w:rsid w:val="00002337"/>
    <w:rsid w:val="00080951"/>
    <w:rsid w:val="00096DEE"/>
    <w:rsid w:val="0017680B"/>
    <w:rsid w:val="001877BF"/>
    <w:rsid w:val="001A68BD"/>
    <w:rsid w:val="00421FDE"/>
    <w:rsid w:val="00472770"/>
    <w:rsid w:val="004B0013"/>
    <w:rsid w:val="0086702B"/>
    <w:rsid w:val="008D673E"/>
    <w:rsid w:val="0097192C"/>
    <w:rsid w:val="00B57835"/>
    <w:rsid w:val="00DC4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920"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C492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192</Words>
  <Characters>1096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ЮР-озс-20_Введение в профессиональную деятельность _15</dc:title>
  <dc:subject/>
  <dc:creator>acer</dc:creator>
  <cp:keywords/>
  <dc:description/>
  <cp:lastModifiedBy>Котег</cp:lastModifiedBy>
  <cp:revision>2</cp:revision>
  <dcterms:created xsi:type="dcterms:W3CDTF">2020-12-04T04:22:00Z</dcterms:created>
  <dcterms:modified xsi:type="dcterms:W3CDTF">2020-12-04T04:22:00Z</dcterms:modified>
</cp:coreProperties>
</file>