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95" w:rsidRPr="00550A95" w:rsidRDefault="00550A95" w:rsidP="00550A9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50A95">
        <w:rPr>
          <w:rFonts w:ascii="Times New Roman" w:hAnsi="Times New Roman" w:cs="Times New Roman"/>
          <w:sz w:val="28"/>
          <w:szCs w:val="28"/>
          <w:lang w:val="ru-RU"/>
        </w:rPr>
        <w:t>ЮР-озс-20</w:t>
      </w:r>
      <w:r w:rsidR="00D72CB1">
        <w:rPr>
          <w:rFonts w:ascii="Times New Roman" w:hAnsi="Times New Roman" w:cs="Times New Roman"/>
          <w:sz w:val="28"/>
          <w:szCs w:val="28"/>
          <w:lang w:val="ru-RU"/>
        </w:rPr>
        <w:t>-2</w:t>
      </w:r>
      <w:r w:rsidRPr="00550A95">
        <w:rPr>
          <w:rFonts w:ascii="Times New Roman" w:hAnsi="Times New Roman" w:cs="Times New Roman"/>
          <w:sz w:val="28"/>
          <w:szCs w:val="28"/>
          <w:lang w:val="ru-RU"/>
        </w:rPr>
        <w:t>_Латинский язык _28.12_задания-Дылыкова З.Д.</w:t>
      </w:r>
    </w:p>
    <w:p w:rsidR="00550A95" w:rsidRP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550A95">
        <w:rPr>
          <w:rFonts w:ascii="Times New Roman" w:hAnsi="Times New Roman" w:cs="Times New Roman"/>
          <w:sz w:val="28"/>
          <w:szCs w:val="28"/>
          <w:lang w:val="ru-RU"/>
        </w:rPr>
        <w:t>Студенты, получившие зачет по текущей успеваемости:</w:t>
      </w:r>
    </w:p>
    <w:p w:rsidR="008243E1" w:rsidRDefault="00550A95" w:rsidP="00550A95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Бронников Э.И.</w:t>
      </w:r>
    </w:p>
    <w:p w:rsidR="00550A95" w:rsidRDefault="00550A95" w:rsidP="00550A95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Вокина М.С.</w:t>
      </w:r>
    </w:p>
    <w:p w:rsidR="00550A95" w:rsidRDefault="00550A95" w:rsidP="00550A95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Димбухметов Р.Р.</w:t>
      </w:r>
    </w:p>
    <w:p w:rsidR="00550A95" w:rsidRDefault="00550A95" w:rsidP="00550A95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Доржиева А.В.</w:t>
      </w:r>
    </w:p>
    <w:p w:rsidR="00550A95" w:rsidRDefault="00550A95" w:rsidP="00550A95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Литвинцев В.А.</w:t>
      </w:r>
    </w:p>
    <w:p w:rsidR="00550A95" w:rsidRDefault="00550A95" w:rsidP="00550A95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Фадеев Н.А.</w:t>
      </w:r>
    </w:p>
    <w:p w:rsidR="00550A95" w:rsidRDefault="00550A95" w:rsidP="00550A95">
      <w:pPr>
        <w:pStyle w:val="ListParagraph"/>
        <w:numPr>
          <w:ilvl w:val="0"/>
          <w:numId w:val="1"/>
        </w:numPr>
        <w:ind w:firstLineChars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Антонова М.И.</w:t>
      </w: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Pr="00B94ACA" w:rsidRDefault="00550A95" w:rsidP="00550A95">
      <w:pPr>
        <w:pStyle w:val="1"/>
        <w:ind w:left="-851" w:firstLine="562"/>
        <w:jc w:val="center"/>
        <w:rPr>
          <w:rStyle w:val="10"/>
          <w:rFonts w:ascii="Times New Roman" w:hAnsi="Times New Roman" w:cs="Times New Roman"/>
          <w:b/>
          <w:sz w:val="28"/>
          <w:szCs w:val="28"/>
        </w:rPr>
      </w:pPr>
      <w:r w:rsidRPr="00B94ACA">
        <w:rPr>
          <w:rStyle w:val="10"/>
          <w:rFonts w:ascii="Times New Roman" w:hAnsi="Times New Roman" w:cs="Times New Roman"/>
          <w:b/>
          <w:sz w:val="28"/>
          <w:szCs w:val="28"/>
        </w:rPr>
        <w:t>Типовые практические задания выполняют:</w:t>
      </w:r>
    </w:p>
    <w:p w:rsidR="00550A95" w:rsidRPr="00666696" w:rsidRDefault="00550A95" w:rsidP="00550A95">
      <w:pPr>
        <w:pStyle w:val="1"/>
        <w:jc w:val="center"/>
        <w:rPr>
          <w:rStyle w:val="10"/>
          <w:rFonts w:ascii="Times New Roman" w:hAnsi="Times New Roman" w:cs="Times New Roman"/>
          <w:b/>
        </w:rPr>
      </w:pPr>
    </w:p>
    <w:p w:rsidR="00550A95" w:rsidRPr="00666696" w:rsidRDefault="00550A95" w:rsidP="00550A95">
      <w:pPr>
        <w:widowControl/>
        <w:ind w:hanging="709"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1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Абдыразак уулу Абдел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550A95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550A95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550A9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550A95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Si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quis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furtum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facit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666696">
        <w:rPr>
          <w:rFonts w:ascii="Times New Roman" w:eastAsia="SimSun" w:hAnsi="Times New Roman" w:cs="Times New Roman"/>
          <w:sz w:val="24"/>
          <w:szCs w:val="24"/>
        </w:rPr>
        <w:t>bona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[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rapit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],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damnum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dat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iniuriam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committit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obligatio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ex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delicto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nascǐtur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Gai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.)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causa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priv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ta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частное дело.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B94ACA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2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(Бондарь Е.Е.)</w:t>
      </w:r>
    </w:p>
    <w:p w:rsidR="00550A95" w:rsidRPr="00666696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550A95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550A95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550A9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550A95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Qui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officii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caus</w:t>
      </w:r>
      <w:r w:rsidRPr="00550A95">
        <w:rPr>
          <w:rFonts w:ascii="Times New Roman" w:eastAsia="SimSun" w:hAnsi="Times New Roman" w:cs="Times New Roman"/>
          <w:sz w:val="24"/>
          <w:szCs w:val="24"/>
        </w:rPr>
        <w:t>ā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in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provinci</w:t>
      </w:r>
      <w:r w:rsidRPr="00550A95">
        <w:rPr>
          <w:rFonts w:ascii="Times New Roman" w:eastAsia="SimSun" w:hAnsi="Times New Roman" w:cs="Times New Roman"/>
          <w:sz w:val="24"/>
          <w:szCs w:val="24"/>
        </w:rPr>
        <w:t>ā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agit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vel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mil</w:t>
      </w:r>
      <w:r w:rsidRPr="00550A95">
        <w:rPr>
          <w:rFonts w:ascii="Times New Roman" w:eastAsia="SimSun" w:hAnsi="Times New Roman" w:cs="Times New Roman"/>
          <w:sz w:val="24"/>
          <w:szCs w:val="24"/>
        </w:rPr>
        <w:t>ǐ</w:t>
      </w:r>
      <w:r w:rsidRPr="00666696">
        <w:rPr>
          <w:rFonts w:ascii="Times New Roman" w:eastAsia="SimSun" w:hAnsi="Times New Roman" w:cs="Times New Roman"/>
          <w:sz w:val="24"/>
          <w:szCs w:val="24"/>
        </w:rPr>
        <w:t>tat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praedia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compar</w:t>
      </w:r>
      <w:r w:rsidRPr="00550A95">
        <w:rPr>
          <w:rFonts w:ascii="Times New Roman" w:eastAsia="SimSun" w:hAnsi="Times New Roman" w:cs="Times New Roman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non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Modestinus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causa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publ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r w:rsidRPr="00666696">
        <w:rPr>
          <w:rFonts w:ascii="Times New Roman" w:eastAsia="SimSun" w:hAnsi="Times New Roman" w:cs="Times New Roman"/>
          <w:sz w:val="24"/>
          <w:szCs w:val="24"/>
        </w:rPr>
        <w:t>ca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общественное дело.</w:t>
      </w:r>
    </w:p>
    <w:p w:rsidR="00550A95" w:rsidRPr="00666696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</w:p>
    <w:p w:rsidR="00550A95" w:rsidRPr="00B94ACA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3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(Дабаева С.Б.)</w:t>
      </w:r>
    </w:p>
    <w:p w:rsidR="00550A95" w:rsidRPr="00666696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1.Переведите предложение:</w:t>
      </w:r>
    </w:p>
    <w:p w:rsidR="00550A95" w:rsidRPr="00666696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Mutus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em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et</w:t>
      </w:r>
      <w:proofErr w:type="gram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vend</w:t>
      </w:r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furi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ō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sus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autem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neque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vend</w:t>
      </w:r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neque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em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ind w:firstLine="709"/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B94ACA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detrimentum</w:t>
      </w:r>
      <w:proofErr w:type="spellEnd"/>
      <w:proofErr w:type="gram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magnum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большой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убыток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550A95" w:rsidRPr="00B94ACA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B94ACA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lastRenderedPageBreak/>
        <w:t>Задание № 4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(Дианов Д.А.)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sz w:val="24"/>
          <w:szCs w:val="24"/>
        </w:rPr>
        <w:t xml:space="preserve">Inter servos </w:t>
      </w: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et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lib</w:t>
      </w:r>
      <w:r w:rsidRPr="00666696">
        <w:rPr>
          <w:rStyle w:val="10"/>
          <w:rFonts w:ascii="Times New Roman" w:hAnsi="Times New Roman" w:cs="Times New Roman"/>
          <w:sz w:val="24"/>
          <w:szCs w:val="24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ros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matrimonia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contrǎhi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non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possunt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contubernium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inc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ǒ</w:t>
      </w:r>
      <w:r w:rsidRPr="00666696">
        <w:rPr>
          <w:rFonts w:ascii="Times New Roman" w:eastAsia="SimSun" w:hAnsi="Times New Roman" w:cs="Times New Roman"/>
          <w:sz w:val="24"/>
          <w:szCs w:val="24"/>
        </w:rPr>
        <w:t>la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urb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городской житель.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B94ACA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</w:t>
      </w:r>
      <w:r w:rsidRPr="00B94ACA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№ 5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(Коваленко С.А.)</w:t>
      </w:r>
    </w:p>
    <w:p w:rsidR="00550A95" w:rsidRPr="00B94ACA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Bonōrum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possessio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datur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aut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contra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tabǔlas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testamenti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aut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secundum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tab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ǔ</w:t>
      </w:r>
      <w:r w:rsidRPr="00666696">
        <w:rPr>
          <w:rFonts w:ascii="Times New Roman" w:eastAsia="SimSun" w:hAnsi="Times New Roman" w:cs="Times New Roman"/>
          <w:sz w:val="24"/>
          <w:szCs w:val="24"/>
        </w:rPr>
        <w:t>las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aut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intest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ti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Ulp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.)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lex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lata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изданный закон.</w:t>
      </w:r>
    </w:p>
    <w:p w:rsidR="00550A95" w:rsidRPr="00666696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B94ACA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6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(Коренев В.А.)</w:t>
      </w:r>
    </w:p>
    <w:p w:rsidR="00550A95" w:rsidRPr="00666696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Contra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tab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ǔ</w:t>
      </w:r>
      <w:r w:rsidRPr="00666696">
        <w:rPr>
          <w:rFonts w:ascii="Times New Roman" w:eastAsia="SimSun" w:hAnsi="Times New Roman" w:cs="Times New Roman"/>
          <w:sz w:val="24"/>
          <w:szCs w:val="24"/>
        </w:rPr>
        <w:t>las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bon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ō</w:t>
      </w:r>
      <w:r w:rsidRPr="00666696">
        <w:rPr>
          <w:rFonts w:ascii="Times New Roman" w:eastAsia="SimSun" w:hAnsi="Times New Roman" w:cs="Times New Roman"/>
          <w:sz w:val="24"/>
          <w:szCs w:val="24"/>
        </w:rPr>
        <w:t>rum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possessio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datur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lib</w:t>
      </w:r>
      <w:r w:rsidRPr="00666696">
        <w:rPr>
          <w:rStyle w:val="10"/>
          <w:rFonts w:ascii="Times New Roman" w:hAnsi="Times New Roman" w:cs="Times New Roman"/>
          <w:sz w:val="24"/>
          <w:szCs w:val="24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ris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emancip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tis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testamento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praeter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ǐ</w:t>
      </w:r>
      <w:r w:rsidRPr="00666696">
        <w:rPr>
          <w:rFonts w:ascii="Times New Roman" w:eastAsia="SimSun" w:hAnsi="Times New Roman" w:cs="Times New Roman"/>
          <w:sz w:val="24"/>
          <w:szCs w:val="24"/>
        </w:rPr>
        <w:t>tis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Ulp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.)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ius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scriptum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писаное право.</w:t>
      </w:r>
    </w:p>
    <w:p w:rsidR="00550A95" w:rsidRPr="00666696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B94ACA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7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(Миносян А.Ю.)</w:t>
      </w:r>
    </w:p>
    <w:p w:rsidR="00550A95" w:rsidRPr="00666696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Repetund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rum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damn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tus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nec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ad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testamentum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nec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ad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testimonium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adhibēri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causa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iusta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законное основание.</w:t>
      </w:r>
    </w:p>
    <w:p w:rsidR="00550A95" w:rsidRPr="00666696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8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Морозовская А.С.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550A95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550A95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550A9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550A95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sz w:val="24"/>
          <w:szCs w:val="24"/>
        </w:rPr>
        <w:t>Inter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eum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666696">
        <w:rPr>
          <w:rFonts w:ascii="Times New Roman" w:eastAsia="SimSun" w:hAnsi="Times New Roman" w:cs="Times New Roman"/>
          <w:sz w:val="24"/>
          <w:szCs w:val="24"/>
        </w:rPr>
        <w:t>qui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in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ins</w:t>
      </w:r>
      <w:r w:rsidRPr="00550A95">
        <w:rPr>
          <w:rFonts w:ascii="Times New Roman" w:eastAsia="SimSun" w:hAnsi="Times New Roman" w:cs="Times New Roman"/>
          <w:kern w:val="0"/>
          <w:sz w:val="24"/>
          <w:szCs w:val="24"/>
        </w:rPr>
        <w:t>ǔ</w:t>
      </w:r>
      <w:r w:rsidRPr="00666696">
        <w:rPr>
          <w:rFonts w:ascii="Times New Roman" w:eastAsia="SimSun" w:hAnsi="Times New Roman" w:cs="Times New Roman"/>
          <w:sz w:val="24"/>
          <w:szCs w:val="24"/>
        </w:rPr>
        <w:t>lam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releg</w:t>
      </w:r>
      <w:r w:rsidRPr="00550A95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tur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et</w:t>
      </w:r>
      <w:proofErr w:type="gram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eum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666696">
        <w:rPr>
          <w:rFonts w:ascii="Times New Roman" w:eastAsia="SimSun" w:hAnsi="Times New Roman" w:cs="Times New Roman"/>
          <w:sz w:val="24"/>
          <w:szCs w:val="24"/>
        </w:rPr>
        <w:t>qui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deport</w:t>
      </w:r>
      <w:r w:rsidRPr="00550A95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tur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, </w:t>
      </w:r>
      <w:r w:rsidRPr="00666696">
        <w:rPr>
          <w:rFonts w:ascii="Times New Roman" w:eastAsia="SimSun" w:hAnsi="Times New Roman" w:cs="Times New Roman"/>
          <w:sz w:val="24"/>
          <w:szCs w:val="24"/>
        </w:rPr>
        <w:t>magna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differentia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est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.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Modestinus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ius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civ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r w:rsidRPr="00666696">
        <w:rPr>
          <w:rFonts w:ascii="Times New Roman" w:eastAsia="SimSun" w:hAnsi="Times New Roman" w:cs="Times New Roman"/>
          <w:sz w:val="24"/>
          <w:szCs w:val="24"/>
        </w:rPr>
        <w:t>le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гражданское право.</w:t>
      </w:r>
    </w:p>
    <w:p w:rsidR="00550A95" w:rsidRPr="00666696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B94ACA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</w:t>
      </w:r>
      <w:r w:rsidRPr="00B94ACA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№ 9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(Мункуева А.Б.)</w:t>
      </w:r>
    </w:p>
    <w:p w:rsidR="00550A95" w:rsidRPr="00B94ACA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Adoptio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in his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pers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ō</w:t>
      </w:r>
      <w:r w:rsidRPr="00666696">
        <w:rPr>
          <w:rFonts w:ascii="Times New Roman" w:eastAsia="SimSun" w:hAnsi="Times New Roman" w:cs="Times New Roman"/>
          <w:sz w:val="24"/>
          <w:szCs w:val="24"/>
        </w:rPr>
        <w:t>nis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locum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habet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, in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quibus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etiam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natūra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hab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ē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666696">
        <w:rPr>
          <w:rFonts w:ascii="Times New Roman" w:eastAsia="SimSun" w:hAnsi="Times New Roman" w:cs="Times New Roman"/>
          <w:sz w:val="24"/>
          <w:szCs w:val="24"/>
        </w:rPr>
        <w:t xml:space="preserve"> 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Iavol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ē</w:t>
      </w:r>
      <w:r w:rsidRPr="00666696">
        <w:rPr>
          <w:rFonts w:ascii="Times New Roman" w:eastAsia="SimSun" w:hAnsi="Times New Roman" w:cs="Times New Roman"/>
          <w:sz w:val="24"/>
          <w:szCs w:val="24"/>
        </w:rPr>
        <w:t>nus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</w:rPr>
        <w:t>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666696">
        <w:rPr>
          <w:rFonts w:ascii="Times New Roman" w:hAnsi="Times New Roman" w:cs="Times New Roman"/>
          <w:b/>
          <w:sz w:val="24"/>
          <w:szCs w:val="24"/>
        </w:rPr>
        <w:t>2.</w:t>
      </w: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Просклоняйте</w:t>
      </w:r>
      <w:r w:rsidRPr="00666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словосочетание</w:t>
      </w:r>
      <w:r w:rsidRPr="00666696">
        <w:rPr>
          <w:rFonts w:ascii="Times New Roma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contextualSpacing/>
        <w:mirrorIndents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dolus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malus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–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злой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умысел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.</w:t>
      </w:r>
    </w:p>
    <w:p w:rsidR="00550A95" w:rsidRPr="00666696" w:rsidRDefault="00550A95" w:rsidP="00550A95">
      <w:pPr>
        <w:widowControl/>
        <w:shd w:val="clear" w:color="auto" w:fill="FFFFFF"/>
        <w:contextualSpacing/>
        <w:mirrorIndents/>
        <w:jc w:val="left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</w:rPr>
      </w:pPr>
    </w:p>
    <w:p w:rsidR="00550A95" w:rsidRPr="00B94ACA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</w:t>
      </w:r>
      <w:r w:rsidRPr="00B94ACA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№ 10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(Перфильева Ж.В.)</w:t>
      </w:r>
    </w:p>
    <w:p w:rsidR="00550A95" w:rsidRPr="00B94ACA" w:rsidRDefault="00550A95" w:rsidP="00550A95">
      <w:pPr>
        <w:widowControl/>
        <w:shd w:val="clear" w:color="auto" w:fill="FFFFFF"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Id, quod nostrum </w:t>
      </w: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, sine facto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nostro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ad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alium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transferre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non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possunt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. 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2.Просклоняйте словосочетание:</w:t>
      </w:r>
    </w:p>
    <w:p w:rsidR="00550A95" w:rsidRPr="00B94ACA" w:rsidRDefault="00550A95" w:rsidP="00550A95">
      <w:pPr>
        <w:contextualSpacing/>
        <w:mirrorIndents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mea</w:t>
      </w:r>
      <w:proofErr w:type="gram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culpa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–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моя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вина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.</w:t>
      </w:r>
    </w:p>
    <w:p w:rsidR="00550A95" w:rsidRPr="00B94ACA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</w:p>
    <w:p w:rsidR="00550A95" w:rsidRPr="00B94ACA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11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(Пичуева А.С.)</w:t>
      </w:r>
    </w:p>
    <w:p w:rsidR="00550A95" w:rsidRPr="00666696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1.Переведите предложение: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Furi</w:t>
      </w:r>
      <w:proofErr w:type="spellEnd"/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ō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sus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nullum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negotium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ger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quia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non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intell</w:t>
      </w:r>
      <w:proofErr w:type="spellEnd"/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git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, </w:t>
      </w:r>
      <w:r w:rsidRPr="00666696">
        <w:rPr>
          <w:rFonts w:ascii="Times New Roman" w:eastAsia="SimSun" w:hAnsi="Times New Roman" w:cs="Times New Roman"/>
          <w:sz w:val="24"/>
          <w:szCs w:val="24"/>
        </w:rPr>
        <w:t>quod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agit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(</w:t>
      </w:r>
      <w:r w:rsidRPr="00666696">
        <w:rPr>
          <w:rFonts w:ascii="Times New Roman" w:eastAsia="SimSun" w:hAnsi="Times New Roman" w:cs="Times New Roman"/>
          <w:sz w:val="24"/>
          <w:szCs w:val="24"/>
        </w:rPr>
        <w:t>Inst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Iust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.)</w:t>
      </w:r>
      <w:proofErr w:type="gramEnd"/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ius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priv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tum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частное право.</w:t>
      </w:r>
    </w:p>
    <w:p w:rsidR="00550A95" w:rsidRPr="00666696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550A95" w:rsidRPr="00B94ACA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12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(Прокопьева О.В.)</w:t>
      </w:r>
    </w:p>
    <w:p w:rsidR="00550A95" w:rsidRPr="00666696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1.Переведите предложение: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Inter</w:t>
      </w:r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agn</w:t>
      </w:r>
      <w:r w:rsidRPr="00550A95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tos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et</w:t>
      </w:r>
      <w:proofErr w:type="gram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cogn</w:t>
      </w:r>
      <w:r w:rsidRPr="00550A95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tos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hoc</w:t>
      </w:r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int</w:t>
      </w:r>
      <w:r w:rsidRPr="00550A95">
        <w:rPr>
          <w:rStyle w:val="10"/>
          <w:rFonts w:ascii="Times New Roman" w:hAnsi="Times New Roman" w:cs="Times New Roman"/>
          <w:sz w:val="24"/>
          <w:szCs w:val="24"/>
        </w:rPr>
        <w:t>ĕ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rest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,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quod</w:t>
      </w:r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</w:t>
      </w:r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agn</w:t>
      </w:r>
      <w:r w:rsidRPr="00550A95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tis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etiam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cogn</w:t>
      </w:r>
      <w:r w:rsidRPr="00550A95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ti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continentur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,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inter</w:t>
      </w:r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cogn</w:t>
      </w:r>
      <w:r w:rsidRPr="00550A95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tos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vero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agn</w:t>
      </w:r>
      <w:r w:rsidRPr="00550A95">
        <w:rPr>
          <w:rFonts w:ascii="Times New Roman" w:eastAsia="SimSun" w:hAnsi="Times New Roman" w:cs="Times New Roman"/>
          <w:kern w:val="0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ti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non</w:t>
      </w:r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comprehenduntur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. 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civ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tas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Rom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na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– римское государство.</w:t>
      </w:r>
    </w:p>
    <w:p w:rsidR="00550A95" w:rsidRPr="00666696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550A95" w:rsidRPr="00B94ACA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</w:t>
      </w:r>
      <w:r w:rsidRPr="002264BD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№ 13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 w:rsidR="00D72CB1">
        <w:rPr>
          <w:rFonts w:ascii="Times New Roman" w:eastAsia="SimSun" w:hAnsi="Times New Roman" w:cs="Times New Roman"/>
          <w:sz w:val="24"/>
          <w:szCs w:val="24"/>
          <w:lang w:val="ru-RU"/>
        </w:rPr>
        <w:t>Пульникова Е.Н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.)</w:t>
      </w:r>
    </w:p>
    <w:p w:rsidR="00550A95" w:rsidRPr="002264BD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666696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Argumentum </w:t>
      </w: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ratio, quae quod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dubium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, per id, quod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dubium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non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confirmat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.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Quintili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nus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shd w:val="clear" w:color="auto" w:fill="FFFFFF"/>
        <w:contextualSpacing/>
        <w:mirrorIndents/>
        <w:jc w:val="left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civis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Rom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nus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– римский гражданин.</w:t>
      </w:r>
    </w:p>
    <w:p w:rsidR="00550A95" w:rsidRPr="00666696" w:rsidRDefault="00550A95" w:rsidP="00550A95">
      <w:pPr>
        <w:widowControl/>
        <w:shd w:val="clear" w:color="auto" w:fill="FFFFFF"/>
        <w:contextualSpacing/>
        <w:mirrorIndents/>
        <w:jc w:val="left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</w:p>
    <w:p w:rsidR="00550A95" w:rsidRPr="002264BD" w:rsidRDefault="00550A95" w:rsidP="00550A95">
      <w:pPr>
        <w:widowControl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14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 w:rsidR="00D72CB1">
        <w:rPr>
          <w:rFonts w:ascii="Times New Roman" w:eastAsia="SimSun" w:hAnsi="Times New Roman" w:cs="Times New Roman"/>
          <w:sz w:val="24"/>
          <w:szCs w:val="24"/>
          <w:lang w:val="ru-RU"/>
        </w:rPr>
        <w:t>Седов А.А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.)</w:t>
      </w:r>
    </w:p>
    <w:p w:rsidR="00550A95" w:rsidRPr="00666696" w:rsidRDefault="00550A95" w:rsidP="00550A95">
      <w:pPr>
        <w:widowControl/>
        <w:shd w:val="clear" w:color="auto" w:fill="FFFFFF"/>
        <w:contextualSpacing/>
        <w:mirrorIndents/>
        <w:jc w:val="center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</w:p>
    <w:p w:rsidR="00550A95" w:rsidRPr="00550A95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550A95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550A9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550A95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550A95" w:rsidRPr="00666696" w:rsidRDefault="00550A95" w:rsidP="00550A95">
      <w:pPr>
        <w:widowControl/>
        <w:contextualSpacing/>
        <w:mirrorIndents/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Incendiarii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,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qui</w:t>
      </w:r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consulto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incendium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inf</w:t>
      </w:r>
      <w:r w:rsidRPr="00550A95">
        <w:rPr>
          <w:rStyle w:val="10"/>
          <w:rFonts w:ascii="Times New Roman" w:hAnsi="Times New Roman" w:cs="Times New Roman"/>
          <w:sz w:val="24"/>
          <w:szCs w:val="24"/>
        </w:rPr>
        <w:t>ĕ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runt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summo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supplicio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adficiuntur</w:t>
      </w:r>
      <w:proofErr w:type="spell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.</w:t>
      </w:r>
      <w:proofErr w:type="gramEnd"/>
      <w:r w:rsidRPr="00550A95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shd w:val="clear" w:color="auto" w:fill="FFFFFF"/>
        <w:contextualSpacing/>
        <w:mirrorIndents/>
        <w:jc w:val="left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civis</w:t>
      </w:r>
      <w:proofErr w:type="spellEnd"/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Rom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ā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na</w:t>
      </w:r>
      <w:proofErr w:type="spell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– римская гражданка.</w:t>
      </w:r>
    </w:p>
    <w:p w:rsidR="00550A95" w:rsidRPr="00666696" w:rsidRDefault="00550A95" w:rsidP="00550A95">
      <w:pPr>
        <w:widowControl/>
        <w:shd w:val="clear" w:color="auto" w:fill="FFFFFF"/>
        <w:contextualSpacing/>
        <w:mirrorIndents/>
        <w:jc w:val="left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>Задание № 15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 </w:t>
      </w:r>
      <w:r w:rsidRPr="002264BD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 w:rsidR="00D72CB1">
        <w:rPr>
          <w:rFonts w:ascii="Times New Roman" w:eastAsia="SimSun" w:hAnsi="Times New Roman" w:cs="Times New Roman"/>
          <w:sz w:val="24"/>
          <w:szCs w:val="24"/>
          <w:lang w:val="ru-RU"/>
        </w:rPr>
        <w:t>Страмилова Л.А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  <w:r w:rsidRPr="002264BD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widowControl/>
        <w:shd w:val="clear" w:color="auto" w:fill="FFFFFF"/>
        <w:ind w:firstLine="709"/>
        <w:contextualSpacing/>
        <w:mirrorIndents/>
        <w:jc w:val="center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550A95" w:rsidRPr="00666696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1.Переведите предложение:</w:t>
      </w:r>
    </w:p>
    <w:p w:rsidR="00550A95" w:rsidRPr="00666696" w:rsidRDefault="00550A95" w:rsidP="00550A95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</w:pP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Ut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aliud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proofErr w:type="gram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vend</w:t>
      </w:r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aliud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em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alius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emptor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alius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vend</w:t>
      </w:r>
      <w:r w:rsidRPr="00B94ACA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tor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sic</w:t>
      </w:r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aliud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est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pretium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aliud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merx</w:t>
      </w:r>
      <w:proofErr w:type="spellEnd"/>
      <w:r w:rsidRPr="00B94ACA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. 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)</w:t>
      </w:r>
    </w:p>
    <w:p w:rsidR="00550A95" w:rsidRPr="00666696" w:rsidRDefault="00550A95" w:rsidP="00550A95">
      <w:pPr>
        <w:ind w:firstLine="709"/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550A95" w:rsidRPr="00666696" w:rsidRDefault="00550A95" w:rsidP="00550A95">
      <w:pPr>
        <w:widowControl/>
        <w:shd w:val="clear" w:color="auto" w:fill="FFFFFF"/>
        <w:ind w:firstLine="709"/>
        <w:contextualSpacing/>
        <w:mirrorIndents/>
        <w:jc w:val="left"/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res</w:t>
      </w:r>
      <w:proofErr w:type="gramEnd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publ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</w:rPr>
        <w:t>ca</w:t>
      </w:r>
      <w:r w:rsidRPr="00666696">
        <w:rPr>
          <w:rFonts w:ascii="Times New Roman" w:eastAsia="SimSun" w:hAnsi="Times New Roman" w:cs="Times New Roman"/>
          <w:bCs/>
          <w:iCs/>
          <w:color w:val="000000"/>
          <w:kern w:val="0"/>
          <w:sz w:val="24"/>
          <w:szCs w:val="24"/>
          <w:lang w:val="ru-RU"/>
        </w:rPr>
        <w:t xml:space="preserve"> – государственное дело.</w:t>
      </w:r>
    </w:p>
    <w:p w:rsidR="00550A95" w:rsidRPr="00666696" w:rsidRDefault="00550A95" w:rsidP="00550A95">
      <w:pPr>
        <w:widowControl/>
        <w:shd w:val="clear" w:color="auto" w:fill="FFFFFF"/>
        <w:ind w:firstLine="709"/>
        <w:contextualSpacing/>
        <w:mirrorIndents/>
        <w:jc w:val="left"/>
        <w:rPr>
          <w:rFonts w:ascii="Times New Roman" w:eastAsia="SimSun" w:hAnsi="Times New Roman" w:cs="Times New Roman"/>
          <w:b/>
          <w:bCs/>
          <w:iCs/>
          <w:color w:val="000000"/>
          <w:kern w:val="0"/>
          <w:sz w:val="24"/>
          <w:szCs w:val="24"/>
          <w:lang w:val="ru-RU"/>
        </w:rPr>
      </w:pPr>
    </w:p>
    <w:p w:rsidR="00550A95" w:rsidRPr="00B94ACA" w:rsidRDefault="00550A95" w:rsidP="00550A95">
      <w:pPr>
        <w:rPr>
          <w:lang w:val="ru-RU"/>
        </w:rPr>
      </w:pPr>
    </w:p>
    <w:p w:rsidR="00D72CB1" w:rsidRPr="00B94ACA" w:rsidRDefault="00D72CB1" w:rsidP="00D72CB1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Задание № 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16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(Фалько П.О.)</w:t>
      </w:r>
    </w:p>
    <w:p w:rsidR="00D72CB1" w:rsidRPr="00666696" w:rsidRDefault="00D72CB1" w:rsidP="00D72CB1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D72CB1" w:rsidRPr="00550A95" w:rsidRDefault="00D72CB1" w:rsidP="00D72CB1">
      <w:pPr>
        <w:widowControl/>
        <w:contextualSpacing/>
        <w:mirrorIndents/>
        <w:rPr>
          <w:rFonts w:ascii="Times New Roman" w:eastAsia="SimSun" w:hAnsi="Times New Roman" w:cs="Times New Roman"/>
          <w:b/>
          <w:sz w:val="24"/>
          <w:szCs w:val="24"/>
        </w:rPr>
      </w:pPr>
      <w:r w:rsidRPr="00550A95">
        <w:rPr>
          <w:rFonts w:ascii="Times New Roman" w:eastAsia="SimSun" w:hAnsi="Times New Roman" w:cs="Times New Roman"/>
          <w:b/>
          <w:sz w:val="24"/>
          <w:szCs w:val="24"/>
        </w:rPr>
        <w:t>1.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Переведите</w:t>
      </w:r>
      <w:r w:rsidRPr="00550A95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предложение</w:t>
      </w:r>
      <w:r w:rsidRPr="00550A95">
        <w:rPr>
          <w:rFonts w:ascii="Times New Roman" w:eastAsia="SimSun" w:hAnsi="Times New Roman" w:cs="Times New Roman"/>
          <w:b/>
          <w:sz w:val="24"/>
          <w:szCs w:val="24"/>
        </w:rPr>
        <w:t>:</w:t>
      </w:r>
    </w:p>
    <w:p w:rsidR="00D72CB1" w:rsidRPr="00666696" w:rsidRDefault="00D72CB1" w:rsidP="00D72CB1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lastRenderedPageBreak/>
        <w:t>Qui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officii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caus</w:t>
      </w:r>
      <w:r w:rsidRPr="00550A95">
        <w:rPr>
          <w:rFonts w:ascii="Times New Roman" w:eastAsia="SimSun" w:hAnsi="Times New Roman" w:cs="Times New Roman"/>
          <w:sz w:val="24"/>
          <w:szCs w:val="24"/>
        </w:rPr>
        <w:t>ā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in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provinci</w:t>
      </w:r>
      <w:r w:rsidRPr="00550A95">
        <w:rPr>
          <w:rFonts w:ascii="Times New Roman" w:eastAsia="SimSun" w:hAnsi="Times New Roman" w:cs="Times New Roman"/>
          <w:sz w:val="24"/>
          <w:szCs w:val="24"/>
        </w:rPr>
        <w:t>ā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agit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vel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mil</w:t>
      </w:r>
      <w:r w:rsidRPr="00550A95">
        <w:rPr>
          <w:rFonts w:ascii="Times New Roman" w:eastAsia="SimSun" w:hAnsi="Times New Roman" w:cs="Times New Roman"/>
          <w:sz w:val="24"/>
          <w:szCs w:val="24"/>
        </w:rPr>
        <w:t>ǐ</w:t>
      </w:r>
      <w:r w:rsidRPr="00666696">
        <w:rPr>
          <w:rFonts w:ascii="Times New Roman" w:eastAsia="SimSun" w:hAnsi="Times New Roman" w:cs="Times New Roman"/>
          <w:sz w:val="24"/>
          <w:szCs w:val="24"/>
        </w:rPr>
        <w:t>tat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praedia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compar</w:t>
      </w:r>
      <w:r w:rsidRPr="00550A95">
        <w:rPr>
          <w:rFonts w:ascii="Times New Roman" w:eastAsia="SimSun" w:hAnsi="Times New Roman" w:cs="Times New Roman"/>
          <w:sz w:val="24"/>
          <w:szCs w:val="24"/>
        </w:rPr>
        <w:t>ā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non</w:t>
      </w:r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550A95">
        <w:rPr>
          <w:rFonts w:ascii="Times New Roman" w:eastAsia="SimSun" w:hAnsi="Times New Roman" w:cs="Times New Roman"/>
          <w:sz w:val="24"/>
          <w:szCs w:val="24"/>
        </w:rPr>
        <w:t>.</w:t>
      </w:r>
      <w:proofErr w:type="gramEnd"/>
      <w:r w:rsidRPr="00550A9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Modestinus</w:t>
      </w:r>
      <w:proofErr w:type="spell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D72CB1" w:rsidRPr="00666696" w:rsidRDefault="00D72CB1" w:rsidP="00D72CB1">
      <w:pPr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D72CB1" w:rsidRPr="00666696" w:rsidRDefault="00D72CB1" w:rsidP="00D72CB1">
      <w:pPr>
        <w:widowControl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causa</w:t>
      </w:r>
      <w:proofErr w:type="spellEnd"/>
      <w:proofErr w:type="gramEnd"/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publ</w:t>
      </w:r>
      <w:proofErr w:type="spellEnd"/>
      <w:r w:rsidRPr="00666696">
        <w:rPr>
          <w:rFonts w:ascii="Times New Roman" w:eastAsia="SimSun" w:hAnsi="Times New Roman" w:cs="Times New Roman"/>
          <w:kern w:val="0"/>
          <w:sz w:val="24"/>
          <w:szCs w:val="24"/>
          <w:lang w:val="ru-RU"/>
        </w:rPr>
        <w:t>ǐ</w:t>
      </w:r>
      <w:r w:rsidRPr="00666696">
        <w:rPr>
          <w:rFonts w:ascii="Times New Roman" w:eastAsia="SimSun" w:hAnsi="Times New Roman" w:cs="Times New Roman"/>
          <w:sz w:val="24"/>
          <w:szCs w:val="24"/>
        </w:rPr>
        <w:t>ca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общественное дело.</w:t>
      </w:r>
    </w:p>
    <w:p w:rsidR="00D72CB1" w:rsidRPr="00666696" w:rsidRDefault="00D72CB1" w:rsidP="00D72CB1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</w:pPr>
    </w:p>
    <w:p w:rsidR="00D72CB1" w:rsidRPr="00B94ACA" w:rsidRDefault="00D72CB1" w:rsidP="00D72CB1">
      <w:pPr>
        <w:widowControl/>
        <w:ind w:firstLine="709"/>
        <w:contextualSpacing/>
        <w:mirrorIndents/>
        <w:jc w:val="center"/>
        <w:rPr>
          <w:rFonts w:ascii="Times New Roman" w:eastAsia="SimSun" w:hAnsi="Times New Roman" w:cs="Times New Roman"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Задание № </w:t>
      </w:r>
      <w:r>
        <w:rPr>
          <w:rFonts w:ascii="Times New Roman" w:eastAsia="SimSun" w:hAnsi="Times New Roman" w:cs="Times New Roman"/>
          <w:b/>
          <w:i/>
          <w:sz w:val="24"/>
          <w:szCs w:val="24"/>
          <w:lang w:val="ru-RU"/>
        </w:rPr>
        <w:t xml:space="preserve">17 </w:t>
      </w:r>
      <w:r>
        <w:rPr>
          <w:rFonts w:ascii="Times New Roman" w:eastAsia="SimSun" w:hAnsi="Times New Roman" w:cs="Times New Roman"/>
          <w:sz w:val="24"/>
          <w:szCs w:val="24"/>
          <w:lang w:val="ru-RU"/>
        </w:rPr>
        <w:t>(Харитонова С.С.)</w:t>
      </w:r>
    </w:p>
    <w:p w:rsidR="00D72CB1" w:rsidRPr="00666696" w:rsidRDefault="00D72CB1" w:rsidP="00D72CB1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D72CB1" w:rsidRPr="00666696" w:rsidRDefault="00D72CB1" w:rsidP="00D72CB1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eastAsia="SimSun" w:hAnsi="Times New Roman" w:cs="Times New Roman"/>
          <w:b/>
          <w:sz w:val="24"/>
          <w:szCs w:val="24"/>
          <w:lang w:val="ru-RU"/>
        </w:rPr>
        <w:t>1.Переведите предложение:</w:t>
      </w:r>
    </w:p>
    <w:p w:rsidR="00D72CB1" w:rsidRPr="00666696" w:rsidRDefault="00D72CB1" w:rsidP="00D72CB1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Mutus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em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et</w:t>
      </w:r>
      <w:proofErr w:type="gram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vend</w:t>
      </w:r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;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furi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ō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sus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autem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neque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vend</w:t>
      </w:r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neque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em</w:t>
      </w:r>
      <w:proofErr w:type="spellEnd"/>
      <w:r w:rsidRPr="00B94ACA">
        <w:rPr>
          <w:rStyle w:val="10"/>
          <w:rFonts w:ascii="Times New Roman" w:hAnsi="Times New Roman" w:cs="Times New Roman"/>
          <w:sz w:val="24"/>
          <w:szCs w:val="24"/>
          <w:lang w:val="ru-RU"/>
        </w:rPr>
        <w:t>ĕ</w:t>
      </w:r>
      <w:r w:rsidRPr="00666696">
        <w:rPr>
          <w:rFonts w:ascii="Times New Roman" w:eastAsia="SimSun" w:hAnsi="Times New Roman" w:cs="Times New Roman"/>
          <w:sz w:val="24"/>
          <w:szCs w:val="24"/>
        </w:rPr>
        <w:t>re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6696">
        <w:rPr>
          <w:rFonts w:ascii="Times New Roman" w:eastAsia="SimSun" w:hAnsi="Times New Roman" w:cs="Times New Roman"/>
          <w:sz w:val="24"/>
          <w:szCs w:val="24"/>
        </w:rPr>
        <w:t>potest</w:t>
      </w:r>
      <w:proofErr w:type="spell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.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(</w:t>
      </w:r>
      <w:r w:rsidRPr="00666696">
        <w:rPr>
          <w:rFonts w:ascii="Times New Roman" w:eastAsia="SimSun" w:hAnsi="Times New Roman" w:cs="Times New Roman"/>
          <w:sz w:val="24"/>
          <w:szCs w:val="24"/>
        </w:rPr>
        <w:t>Paul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)</w:t>
      </w:r>
    </w:p>
    <w:p w:rsidR="00D72CB1" w:rsidRPr="00666696" w:rsidRDefault="00D72CB1" w:rsidP="00D72CB1">
      <w:pPr>
        <w:ind w:firstLine="709"/>
        <w:contextualSpacing/>
        <w:mirrorIndents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66696">
        <w:rPr>
          <w:rFonts w:ascii="Times New Roman" w:hAnsi="Times New Roman" w:cs="Times New Roman"/>
          <w:b/>
          <w:sz w:val="24"/>
          <w:szCs w:val="24"/>
          <w:lang w:val="ru-RU"/>
        </w:rPr>
        <w:t>2.Просклоняйте словосочетание:</w:t>
      </w:r>
    </w:p>
    <w:p w:rsidR="00D72CB1" w:rsidRPr="00B94ACA" w:rsidRDefault="00D72CB1" w:rsidP="00D72CB1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  <w:proofErr w:type="spellStart"/>
      <w:proofErr w:type="gramStart"/>
      <w:r w:rsidRPr="00666696">
        <w:rPr>
          <w:rFonts w:ascii="Times New Roman" w:eastAsia="SimSun" w:hAnsi="Times New Roman" w:cs="Times New Roman"/>
          <w:sz w:val="24"/>
          <w:szCs w:val="24"/>
        </w:rPr>
        <w:t>detrimentum</w:t>
      </w:r>
      <w:proofErr w:type="spellEnd"/>
      <w:proofErr w:type="gramEnd"/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</w:rPr>
        <w:t>magnum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–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большой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 xml:space="preserve"> </w:t>
      </w:r>
      <w:r w:rsidRPr="00666696">
        <w:rPr>
          <w:rFonts w:ascii="Times New Roman" w:eastAsia="SimSun" w:hAnsi="Times New Roman" w:cs="Times New Roman"/>
          <w:sz w:val="24"/>
          <w:szCs w:val="24"/>
          <w:lang w:val="ru-RU"/>
        </w:rPr>
        <w:t>убыток</w:t>
      </w:r>
      <w:r w:rsidRPr="00B94ACA">
        <w:rPr>
          <w:rFonts w:ascii="Times New Roman" w:eastAsia="SimSun" w:hAnsi="Times New Roman" w:cs="Times New Roman"/>
          <w:sz w:val="24"/>
          <w:szCs w:val="24"/>
          <w:lang w:val="ru-RU"/>
        </w:rPr>
        <w:t>.</w:t>
      </w:r>
    </w:p>
    <w:p w:rsidR="00D72CB1" w:rsidRPr="00B94ACA" w:rsidRDefault="00D72CB1" w:rsidP="00D72CB1">
      <w:pPr>
        <w:widowControl/>
        <w:ind w:firstLine="709"/>
        <w:contextualSpacing/>
        <w:mirrorIndents/>
        <w:rPr>
          <w:rFonts w:ascii="Times New Roman" w:eastAsia="SimSun" w:hAnsi="Times New Roman" w:cs="Times New Roman"/>
          <w:sz w:val="24"/>
          <w:szCs w:val="24"/>
          <w:lang w:val="ru-RU"/>
        </w:rPr>
      </w:pPr>
    </w:p>
    <w:p w:rsidR="00550A95" w:rsidRP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50A95" w:rsidRPr="00550A95" w:rsidRDefault="00550A95" w:rsidP="00550A95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550A95" w:rsidRPr="00550A95" w:rsidSect="008243E1">
      <w:pgSz w:w="11906" w:h="16838"/>
      <w:pgMar w:top="1134" w:right="850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9536B"/>
    <w:multiLevelType w:val="hybridMultilevel"/>
    <w:tmpl w:val="192C1752"/>
    <w:lvl w:ilvl="0" w:tplc="FD949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0A95"/>
    <w:rsid w:val="00550A95"/>
    <w:rsid w:val="008243E1"/>
    <w:rsid w:val="00D7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B1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A95"/>
    <w:pPr>
      <w:ind w:firstLineChars="200" w:firstLine="420"/>
    </w:pPr>
  </w:style>
  <w:style w:type="paragraph" w:customStyle="1" w:styleId="1">
    <w:name w:val="Обычный1"/>
    <w:rsid w:val="00550A95"/>
    <w:pPr>
      <w:widowControl w:val="0"/>
      <w:suppressAutoHyphens/>
      <w:autoSpaceDE w:val="0"/>
      <w:autoSpaceDN w:val="0"/>
      <w:textAlignment w:val="baseline"/>
    </w:pPr>
    <w:rPr>
      <w:rFonts w:ascii="Times New Roman CYR" w:hAnsi="Times New Roman CYR" w:cs="Times New Roman CYR"/>
      <w:kern w:val="0"/>
      <w:sz w:val="24"/>
      <w:szCs w:val="24"/>
      <w:lang w:val="ru-RU" w:eastAsia="ru-RU"/>
    </w:rPr>
  </w:style>
  <w:style w:type="character" w:customStyle="1" w:styleId="10">
    <w:name w:val="Основной шрифт абзаца1"/>
    <w:rsid w:val="00550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2020-12-27T11:58:00Z</dcterms:created>
  <dcterms:modified xsi:type="dcterms:W3CDTF">2020-12-27T12:12:00Z</dcterms:modified>
</cp:coreProperties>
</file>