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16" w:rsidRDefault="008D3C16" w:rsidP="008D3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 </w:t>
      </w:r>
      <w:proofErr w:type="spellStart"/>
      <w:r w:rsidR="00CB4792">
        <w:rPr>
          <w:rFonts w:ascii="Times New Roman" w:hAnsi="Times New Roman" w:cs="Times New Roman"/>
          <w:sz w:val="28"/>
          <w:szCs w:val="28"/>
        </w:rPr>
        <w:t>ЮРс</w:t>
      </w:r>
      <w:proofErr w:type="spellEnd"/>
      <w:r w:rsidR="00CB4792">
        <w:rPr>
          <w:rFonts w:ascii="Times New Roman" w:hAnsi="Times New Roman" w:cs="Times New Roman"/>
          <w:sz w:val="28"/>
          <w:szCs w:val="28"/>
        </w:rPr>
        <w:t xml:space="preserve"> 19-1 Земельное право.  На 16</w:t>
      </w:r>
      <w:r>
        <w:rPr>
          <w:rFonts w:ascii="Times New Roman" w:hAnsi="Times New Roman" w:cs="Times New Roman"/>
          <w:sz w:val="28"/>
          <w:szCs w:val="28"/>
        </w:rPr>
        <w:t>.02.Практика.</w:t>
      </w:r>
      <w:r w:rsidR="00CB4792">
        <w:rPr>
          <w:rFonts w:ascii="Times New Roman" w:hAnsi="Times New Roman" w:cs="Times New Roman"/>
          <w:sz w:val="28"/>
          <w:szCs w:val="28"/>
        </w:rPr>
        <w:t xml:space="preserve"> 4 часа</w:t>
      </w:r>
    </w:p>
    <w:p w:rsidR="008D3C16" w:rsidRDefault="008D3C16" w:rsidP="008D3C16">
      <w:pPr>
        <w:rPr>
          <w:rFonts w:ascii="Times New Roman" w:hAnsi="Times New Roman" w:cs="Times New Roman"/>
          <w:sz w:val="28"/>
          <w:szCs w:val="28"/>
        </w:rPr>
      </w:pPr>
    </w:p>
    <w:p w:rsidR="008D3C16" w:rsidRDefault="008D3C16" w:rsidP="008D3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сообщения по вопросам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D3C16" w:rsidRDefault="008D3C16" w:rsidP="00CB4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="00CB4792">
        <w:rPr>
          <w:rFonts w:ascii="Times New Roman" w:hAnsi="Times New Roman" w:cs="Times New Roman"/>
          <w:sz w:val="28"/>
          <w:szCs w:val="28"/>
        </w:rPr>
        <w:t>Правовой режим земель сельскохозяйственного назначения</w:t>
      </w:r>
    </w:p>
    <w:p w:rsidR="008D3C16" w:rsidRDefault="00CB4792" w:rsidP="008D3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докладов:</w:t>
      </w:r>
    </w:p>
    <w:p w:rsid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состав земель сельскохозяйственного назначения</w:t>
      </w:r>
    </w:p>
    <w:p w:rsid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земель сельскохозяйственного назначения</w:t>
      </w:r>
    </w:p>
    <w:p w:rsid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ФЗ «Об обороте земель</w:t>
      </w:r>
      <w:r w:rsidRPr="00CB4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 »: сфера регулирования, принципы</w:t>
      </w:r>
    </w:p>
    <w:p w:rsid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ФЗ «О крестьянском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фермерском) хозяйстве»: сфера регулирования, содержание</w:t>
      </w:r>
    </w:p>
    <w:p w:rsid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«О ведении гражданами садоводства и огородничества  …»: сфера регулирования, содержание</w:t>
      </w:r>
    </w:p>
    <w:p w:rsid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«О личном подсобном хозяйстве »: сфера регулирования, содержание</w:t>
      </w:r>
    </w:p>
    <w:p w:rsidR="00CB4792" w:rsidRPr="00CB4792" w:rsidRDefault="00CB4792" w:rsidP="00CB479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«О государственном регулировании плодородия земель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..»: </w:t>
      </w:r>
      <w:proofErr w:type="gramEnd"/>
      <w:r>
        <w:rPr>
          <w:rFonts w:ascii="Times New Roman" w:hAnsi="Times New Roman" w:cs="Times New Roman"/>
          <w:sz w:val="28"/>
          <w:szCs w:val="28"/>
        </w:rPr>
        <w:t>сфера регулирования, содержание</w:t>
      </w:r>
    </w:p>
    <w:p w:rsidR="00CB4792" w:rsidRDefault="00CB4792" w:rsidP="008D3C16">
      <w:pPr>
        <w:pStyle w:val="a3"/>
        <w:rPr>
          <w:sz w:val="28"/>
          <w:szCs w:val="28"/>
        </w:rPr>
      </w:pPr>
    </w:p>
    <w:p w:rsidR="00CB4792" w:rsidRDefault="00CB4792" w:rsidP="008D3C16">
      <w:pPr>
        <w:pStyle w:val="a3"/>
        <w:rPr>
          <w:sz w:val="28"/>
          <w:szCs w:val="28"/>
        </w:rPr>
      </w:pPr>
    </w:p>
    <w:p w:rsidR="008D3C16" w:rsidRDefault="00E7298B" w:rsidP="008D3C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8D3C16">
        <w:rPr>
          <w:sz w:val="28"/>
          <w:szCs w:val="28"/>
        </w:rPr>
        <w:t>о дисциплине «Земельное право» р</w:t>
      </w:r>
      <w:r>
        <w:rPr>
          <w:sz w:val="28"/>
          <w:szCs w:val="28"/>
        </w:rPr>
        <w:t xml:space="preserve">аботаем в режиме 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в  среду , 16.02 </w:t>
      </w:r>
      <w:r w:rsidR="008D3C16">
        <w:rPr>
          <w:sz w:val="28"/>
          <w:szCs w:val="28"/>
        </w:rPr>
        <w:t xml:space="preserve"> в системе </w:t>
      </w:r>
      <w:r w:rsidR="008D3C16">
        <w:rPr>
          <w:sz w:val="28"/>
          <w:szCs w:val="28"/>
          <w:lang w:val="en-US"/>
        </w:rPr>
        <w:t>Big</w:t>
      </w:r>
      <w:r w:rsidR="008D3C16" w:rsidRPr="008D3C16">
        <w:rPr>
          <w:sz w:val="28"/>
          <w:szCs w:val="28"/>
        </w:rPr>
        <w:t xml:space="preserve"> </w:t>
      </w:r>
      <w:proofErr w:type="spellStart"/>
      <w:r w:rsidR="008D3C16">
        <w:rPr>
          <w:sz w:val="28"/>
          <w:szCs w:val="28"/>
          <w:lang w:val="en-US"/>
        </w:rPr>
        <w:t>Blu</w:t>
      </w:r>
      <w:proofErr w:type="spellEnd"/>
      <w:r w:rsidR="008D3C16" w:rsidRPr="008D3C16">
        <w:rPr>
          <w:sz w:val="28"/>
          <w:szCs w:val="28"/>
        </w:rPr>
        <w:t xml:space="preserve"> </w:t>
      </w:r>
      <w:r w:rsidR="008D3C16">
        <w:rPr>
          <w:sz w:val="28"/>
          <w:szCs w:val="28"/>
          <w:lang w:val="en-US"/>
        </w:rPr>
        <w:t>Button</w:t>
      </w:r>
      <w:r w:rsidR="008D3C16">
        <w:rPr>
          <w:sz w:val="28"/>
          <w:szCs w:val="28"/>
        </w:rPr>
        <w:t xml:space="preserve"> по расписанию</w:t>
      </w:r>
      <w:r>
        <w:rPr>
          <w:sz w:val="28"/>
          <w:szCs w:val="28"/>
        </w:rPr>
        <w:t>.</w:t>
      </w:r>
    </w:p>
    <w:p w:rsidR="00595811" w:rsidRDefault="00595811" w:rsidP="008D3C16">
      <w:pPr>
        <w:pStyle w:val="a3"/>
        <w:rPr>
          <w:sz w:val="28"/>
          <w:szCs w:val="28"/>
        </w:rPr>
      </w:pPr>
    </w:p>
    <w:p w:rsidR="00595811" w:rsidRDefault="00595811" w:rsidP="00595811">
      <w:pPr>
        <w:pStyle w:val="a3"/>
        <w:rPr>
          <w:b/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hyperlink r:id="rId5" w:history="1">
        <w:r>
          <w:rPr>
            <w:rStyle w:val="a5"/>
            <w:b/>
            <w:sz w:val="27"/>
            <w:szCs w:val="27"/>
          </w:rPr>
          <w:t>https://disrm3.zabgu.ru/b/nnx-gm7-whr</w:t>
        </w:r>
      </w:hyperlink>
    </w:p>
    <w:p w:rsidR="007438F4" w:rsidRDefault="007438F4"/>
    <w:sectPr w:rsidR="007438F4" w:rsidSect="0074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F17EC"/>
    <w:multiLevelType w:val="hybridMultilevel"/>
    <w:tmpl w:val="742A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35CF8"/>
    <w:multiLevelType w:val="hybridMultilevel"/>
    <w:tmpl w:val="91E8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16"/>
    <w:rsid w:val="00234FB1"/>
    <w:rsid w:val="00595811"/>
    <w:rsid w:val="007054A1"/>
    <w:rsid w:val="007438F4"/>
    <w:rsid w:val="008D3C16"/>
    <w:rsid w:val="00CB4792"/>
    <w:rsid w:val="00E7298B"/>
    <w:rsid w:val="00ED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C1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958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nnx-gm7-w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2022-02-08T13:23:00Z</dcterms:created>
  <dcterms:modified xsi:type="dcterms:W3CDTF">2022-02-08T13:23:00Z</dcterms:modified>
</cp:coreProperties>
</file>